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1F4" w:rsidRPr="00AE5862" w:rsidRDefault="006C71F4" w:rsidP="00AE5862">
      <w:pPr>
        <w:tabs>
          <w:tab w:val="num" w:pos="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6F6A18">
        <w:rPr>
          <w:b/>
          <w:sz w:val="28"/>
          <w:szCs w:val="28"/>
        </w:rPr>
        <w:t>Вопросы к экзамену</w:t>
      </w:r>
      <w:r>
        <w:rPr>
          <w:b/>
          <w:sz w:val="28"/>
          <w:szCs w:val="28"/>
        </w:rPr>
        <w:t xml:space="preserve"> 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методы исследования обмена веществ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Структура живой клетки и биохимические функции ее структурных элементов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Классификация, строение и физико-химические свойства аминокислот.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Структура белковой молекулы. Типы химических связей в молекуле белка.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Физико-химические свойства белков.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Классификация белков. Характеристика группы простых белков.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Характеристика сложных белков.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Ферменты. Методы получения, очистки и количественного определения.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Общие свойства ферментов.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Механизм действия ферментов</w:t>
      </w:r>
      <w:r w:rsidRPr="006F6A18">
        <w:rPr>
          <w:sz w:val="28"/>
          <w:szCs w:val="28"/>
        </w:rPr>
        <w:t>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 xml:space="preserve">Химическое строение ферментов. 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Строение коферментов и их биохимические функции.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Классификация и номенклатура ферментов.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Характеристика отдельных классов ферментов.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Коэнзим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ацетилирования</w:t>
      </w:r>
      <w:proofErr w:type="spellEnd"/>
      <w:r>
        <w:rPr>
          <w:sz w:val="28"/>
          <w:szCs w:val="28"/>
        </w:rPr>
        <w:t xml:space="preserve"> и его роль в обмене веществ.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Общая характеристика витаминов. Авитаминозы, гиповитаминозы и гипервитаминозы, причины их возникновения.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Витамин Е</w:t>
      </w:r>
      <w:r>
        <w:rPr>
          <w:sz w:val="28"/>
          <w:szCs w:val="28"/>
        </w:rPr>
        <w:t>,</w:t>
      </w:r>
      <w:r w:rsidRPr="006F6A18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6F6A18">
        <w:rPr>
          <w:sz w:val="28"/>
          <w:szCs w:val="28"/>
        </w:rPr>
        <w:t xml:space="preserve"> химическая природа, биологическое значение.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 xml:space="preserve">Витамин </w:t>
      </w:r>
      <w:r>
        <w:rPr>
          <w:sz w:val="28"/>
          <w:szCs w:val="28"/>
        </w:rPr>
        <w:t>К,</w:t>
      </w:r>
      <w:r w:rsidRPr="006F6A18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6F6A18">
        <w:rPr>
          <w:sz w:val="28"/>
          <w:szCs w:val="28"/>
        </w:rPr>
        <w:t xml:space="preserve"> химическая природа, биологическое значение.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Витамин А, его химическая природа и биохимические функции.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Витамин Д</w:t>
      </w:r>
      <w:r w:rsidRPr="006F6A18">
        <w:rPr>
          <w:sz w:val="28"/>
          <w:szCs w:val="28"/>
          <w:vertAlign w:val="subscript"/>
        </w:rPr>
        <w:t>2</w:t>
      </w:r>
      <w:r w:rsidRPr="006F6A18">
        <w:rPr>
          <w:sz w:val="28"/>
          <w:szCs w:val="28"/>
        </w:rPr>
        <w:t xml:space="preserve"> и Д</w:t>
      </w:r>
      <w:r w:rsidRPr="006F6A18">
        <w:rPr>
          <w:sz w:val="28"/>
          <w:szCs w:val="28"/>
          <w:vertAlign w:val="subscript"/>
        </w:rPr>
        <w:t>3</w:t>
      </w:r>
      <w:r w:rsidRPr="006F6A18">
        <w:rPr>
          <w:sz w:val="28"/>
          <w:szCs w:val="28"/>
        </w:rPr>
        <w:t xml:space="preserve">, их провитамины, химическая природа, влияние на </w:t>
      </w:r>
      <w:r>
        <w:rPr>
          <w:sz w:val="28"/>
          <w:szCs w:val="28"/>
        </w:rPr>
        <w:t>обмен веществ</w:t>
      </w:r>
      <w:r w:rsidRPr="006F6A18">
        <w:rPr>
          <w:sz w:val="28"/>
          <w:szCs w:val="28"/>
        </w:rPr>
        <w:t>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Водорастворимые витамины их строение и роль в животном организме.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proofErr w:type="spellStart"/>
      <w:r w:rsidRPr="006F6A18">
        <w:rPr>
          <w:sz w:val="28"/>
          <w:szCs w:val="28"/>
        </w:rPr>
        <w:t>Коферментные</w:t>
      </w:r>
      <w:proofErr w:type="spellEnd"/>
      <w:r w:rsidRPr="006F6A18">
        <w:rPr>
          <w:sz w:val="28"/>
          <w:szCs w:val="28"/>
        </w:rPr>
        <w:t xml:space="preserve"> функции водорастворимых витаминов</w:t>
      </w:r>
      <w:r w:rsidRPr="006F6A18">
        <w:rPr>
          <w:sz w:val="28"/>
          <w:szCs w:val="28"/>
          <w:lang w:val="en-US"/>
        </w:rPr>
        <w:t>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Витамин С и его функци</w:t>
      </w:r>
      <w:r>
        <w:rPr>
          <w:sz w:val="28"/>
          <w:szCs w:val="28"/>
        </w:rPr>
        <w:t>и</w:t>
      </w:r>
      <w:r w:rsidRPr="006F6A18">
        <w:rPr>
          <w:sz w:val="28"/>
          <w:szCs w:val="28"/>
        </w:rPr>
        <w:t xml:space="preserve"> в животном организме.</w:t>
      </w:r>
    </w:p>
    <w:p w:rsidR="008739CF" w:rsidRPr="006F6A18" w:rsidRDefault="008739CF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Витамины группы В. Основные представители и их биохимическая функция.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Гормоны, их химическая природа и пути воздействия на обмен веществ.</w:t>
      </w:r>
      <w:r w:rsidR="00DB48DE" w:rsidRPr="00DB48DE">
        <w:rPr>
          <w:sz w:val="28"/>
          <w:szCs w:val="28"/>
        </w:rPr>
        <w:t xml:space="preserve"> </w:t>
      </w:r>
      <w:proofErr w:type="spellStart"/>
      <w:r w:rsidR="00DB48DE">
        <w:rPr>
          <w:sz w:val="28"/>
          <w:szCs w:val="28"/>
        </w:rPr>
        <w:t>Релизинг</w:t>
      </w:r>
      <w:proofErr w:type="spellEnd"/>
      <w:r w:rsidR="00DB48DE">
        <w:rPr>
          <w:sz w:val="28"/>
          <w:szCs w:val="28"/>
        </w:rPr>
        <w:t>-факторы.</w:t>
      </w:r>
      <w:r w:rsidRPr="006F6A18">
        <w:rPr>
          <w:sz w:val="28"/>
          <w:szCs w:val="28"/>
        </w:rPr>
        <w:t xml:space="preserve"> 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Гормоны коркового и мозгового вещества надпочечников, их химическая природа, влияние на обмен веществ.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Гормоны щитовидной железы, их влияние на обмен веществ.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Гормоны гипофиза, их химическая природа, физиологическое значение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Гормоны поджелудочной железы, их химическая природа, влияние на обмен веществ.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Половые гормоны, их химическая природа, влияние на обмен веществ.</w:t>
      </w:r>
    </w:p>
    <w:p w:rsidR="00DB48DE" w:rsidRPr="006F6A18" w:rsidRDefault="00DB48DE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Гормоны ненасыщенных жирных кислот.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 xml:space="preserve">Значение и особенности биологического окисления. 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Ферменты и коферменты, участвующие в биологическом окислении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 xml:space="preserve">Современное представление о биологическом окислении. 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 xml:space="preserve">Окислительное </w:t>
      </w:r>
      <w:proofErr w:type="spellStart"/>
      <w:r w:rsidRPr="006F6A18">
        <w:rPr>
          <w:sz w:val="28"/>
          <w:szCs w:val="28"/>
        </w:rPr>
        <w:t>фосфорилирование</w:t>
      </w:r>
      <w:proofErr w:type="spellEnd"/>
      <w:r w:rsidRPr="006F6A18">
        <w:rPr>
          <w:sz w:val="28"/>
          <w:szCs w:val="28"/>
        </w:rPr>
        <w:t xml:space="preserve">. Разобщение окисления и </w:t>
      </w:r>
      <w:proofErr w:type="spellStart"/>
      <w:r w:rsidRPr="006F6A18">
        <w:rPr>
          <w:sz w:val="28"/>
          <w:szCs w:val="28"/>
        </w:rPr>
        <w:t>фосфорилировани</w:t>
      </w:r>
      <w:r>
        <w:rPr>
          <w:sz w:val="28"/>
          <w:szCs w:val="28"/>
        </w:rPr>
        <w:t>я</w:t>
      </w:r>
      <w:proofErr w:type="spellEnd"/>
      <w:r w:rsidRPr="006F6A18">
        <w:rPr>
          <w:sz w:val="28"/>
          <w:szCs w:val="28"/>
        </w:rPr>
        <w:t>. Биологическое значение этих процессов.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Типы реакции дегидрирования органических веществ в животном организме.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Макроэргические соединения, их роль в животном организме.</w:t>
      </w:r>
    </w:p>
    <w:p w:rsidR="00AE5862" w:rsidRPr="006F6A18" w:rsidRDefault="00AE5862" w:rsidP="00AE5862">
      <w:pPr>
        <w:jc w:val="both"/>
        <w:rPr>
          <w:sz w:val="28"/>
          <w:szCs w:val="28"/>
        </w:rPr>
      </w:pP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lastRenderedPageBreak/>
        <w:t xml:space="preserve">Роль белков в животном организме. Биологическая полноценность белков. 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Переваривание белков в желудочно-кишечном тракте животных.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Образование продуктов гниения белков в кишечнике и пути их обезвреживания.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Дезаминирование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декарбоксилирование</w:t>
      </w:r>
      <w:proofErr w:type="spellEnd"/>
      <w:r>
        <w:rPr>
          <w:sz w:val="28"/>
          <w:szCs w:val="28"/>
        </w:rPr>
        <w:t xml:space="preserve"> аминокислот.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Переаминирование</w:t>
      </w:r>
      <w:proofErr w:type="spellEnd"/>
      <w:r>
        <w:rPr>
          <w:sz w:val="28"/>
          <w:szCs w:val="28"/>
        </w:rPr>
        <w:t xml:space="preserve"> аминокислот, его биологическое значение.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Пути образования аммиака в организме животных. Биосинтез мочевины.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Современное представление о биосинтезе белка.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proofErr w:type="spellStart"/>
      <w:r w:rsidRPr="006F6A18">
        <w:rPr>
          <w:sz w:val="28"/>
          <w:szCs w:val="28"/>
        </w:rPr>
        <w:t>Дезоксирибонуклеиновя</w:t>
      </w:r>
      <w:proofErr w:type="spellEnd"/>
      <w:r w:rsidRPr="006F6A18">
        <w:rPr>
          <w:sz w:val="28"/>
          <w:szCs w:val="28"/>
        </w:rPr>
        <w:t xml:space="preserve"> кислота, ее строение и биологическая роль.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Типы рибонуклеиновых кислот и их биохимические функции</w:t>
      </w:r>
      <w:r>
        <w:rPr>
          <w:sz w:val="28"/>
          <w:szCs w:val="28"/>
        </w:rPr>
        <w:t>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Обмен пуриновых и пиримидиновых оснований, их биосинтез и распад в организме.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Биосинтез нуклеиновых кислот.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Биохимия гена и передача генетической информации.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Углеводы жив</w:t>
      </w:r>
      <w:r>
        <w:rPr>
          <w:sz w:val="28"/>
          <w:szCs w:val="28"/>
        </w:rPr>
        <w:t>отных и растительных организмов</w:t>
      </w:r>
      <w:r w:rsidRPr="006F6A18">
        <w:rPr>
          <w:sz w:val="28"/>
          <w:szCs w:val="28"/>
        </w:rPr>
        <w:t>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proofErr w:type="spellStart"/>
      <w:r w:rsidRPr="006F6A18">
        <w:rPr>
          <w:sz w:val="28"/>
          <w:szCs w:val="28"/>
        </w:rPr>
        <w:t>Мукополисахариды</w:t>
      </w:r>
      <w:proofErr w:type="spellEnd"/>
      <w:r w:rsidRPr="006F6A18">
        <w:rPr>
          <w:sz w:val="28"/>
          <w:szCs w:val="28"/>
        </w:rPr>
        <w:t>, их строение и роль в животном организме.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Переваривание и всасывание углеводов у животных с однокамерным и многокамерным желудком.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Синтез и распад гликогена в печени.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Анаэробный распад углеводов и его биологическое значение. Пастеровский эффект.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 xml:space="preserve">Окислительное </w:t>
      </w:r>
      <w:proofErr w:type="spellStart"/>
      <w:r w:rsidRPr="006F6A18">
        <w:rPr>
          <w:sz w:val="28"/>
          <w:szCs w:val="28"/>
        </w:rPr>
        <w:t>декарбоксилирование</w:t>
      </w:r>
      <w:proofErr w:type="spellEnd"/>
      <w:r w:rsidRPr="006F6A18">
        <w:rPr>
          <w:sz w:val="28"/>
          <w:szCs w:val="28"/>
        </w:rPr>
        <w:t xml:space="preserve"> кетокислот, роль витамина В</w:t>
      </w:r>
      <w:r w:rsidRPr="006F6A18">
        <w:rPr>
          <w:sz w:val="28"/>
          <w:szCs w:val="28"/>
          <w:vertAlign w:val="subscript"/>
        </w:rPr>
        <w:t>1</w:t>
      </w:r>
      <w:r w:rsidRPr="006F6A18">
        <w:rPr>
          <w:sz w:val="28"/>
          <w:szCs w:val="28"/>
        </w:rPr>
        <w:t xml:space="preserve"> в этом процессе.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Цикл трикарбоновых кислот, его биологическое значение.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Прямое окисление углеводов (</w:t>
      </w:r>
      <w:proofErr w:type="spellStart"/>
      <w:r w:rsidRPr="006F6A18">
        <w:rPr>
          <w:sz w:val="28"/>
          <w:szCs w:val="28"/>
        </w:rPr>
        <w:t>пентозный</w:t>
      </w:r>
      <w:proofErr w:type="spellEnd"/>
      <w:r w:rsidRPr="006F6A18">
        <w:rPr>
          <w:sz w:val="28"/>
          <w:szCs w:val="28"/>
        </w:rPr>
        <w:t xml:space="preserve"> цикл) и его биологическое значение.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Регуляция углеводного обмена.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Классификация липидов и их роль в животном организме.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 xml:space="preserve">Строение, физико-химические свойства и роль </w:t>
      </w:r>
      <w:r>
        <w:rPr>
          <w:sz w:val="28"/>
          <w:szCs w:val="28"/>
        </w:rPr>
        <w:t>жир</w:t>
      </w:r>
      <w:r w:rsidRPr="006F6A18">
        <w:rPr>
          <w:sz w:val="28"/>
          <w:szCs w:val="28"/>
        </w:rPr>
        <w:t>ов в животном организме.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 xml:space="preserve">Переваривание и всасывание жиров в пищеварительном тракте животных. 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Желчные кислоты, их строение и роль в пищеварении.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Синтез и окислительный распад глицерина.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Окисление жирных кислот в организме.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Образование и превращение ацетоуксусной кислоты.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Биосинтез жирных кислот.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Биосинтез нейтральных жиров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Фосфолипиды, их строения и свойства, роль в животном организме.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Синтез холина и ацетилхолина, их роль в организме.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Синтез и распад холестерина в организме, его биологическое значение.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Роль и обмен воды в животном организме.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Роль натрия</w:t>
      </w:r>
      <w:r w:rsidR="00AA0A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A0ADE">
        <w:rPr>
          <w:sz w:val="28"/>
          <w:szCs w:val="28"/>
        </w:rPr>
        <w:t xml:space="preserve">калия </w:t>
      </w:r>
      <w:r>
        <w:rPr>
          <w:sz w:val="28"/>
          <w:szCs w:val="28"/>
        </w:rPr>
        <w:t>и хлора в животном организме.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Роль кальция в животном организме и регуляция его обмена.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Фосфор, его соединения и роль в животном организме.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Обмен серы в животном организме.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Роль и обмен железа в организме.</w:t>
      </w:r>
    </w:p>
    <w:p w:rsidR="006C71F4" w:rsidRPr="00AA0ADE" w:rsidRDefault="006C71F4" w:rsidP="00AA0ADE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Важнейшие мик</w:t>
      </w:r>
      <w:r w:rsidR="00AA0ADE">
        <w:rPr>
          <w:sz w:val="28"/>
          <w:szCs w:val="28"/>
        </w:rPr>
        <w:t>роэлементы в животном организме</w:t>
      </w:r>
      <w:r w:rsidRPr="00AA0ADE">
        <w:rPr>
          <w:sz w:val="28"/>
          <w:szCs w:val="28"/>
        </w:rPr>
        <w:t>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Физико-химические свойства крови.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Белки плазмы и сыворотки крови, их функции.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Остаточный азот крови, его фракции.</w:t>
      </w:r>
    </w:p>
    <w:p w:rsidR="00AA0ADE" w:rsidRDefault="00AA0ADE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Дыхательная функция крови. Виды соединений гемоглобина образующиеся в организме.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Гемоглобин, его строение. Синтез и распад гемоглобина в организме.</w:t>
      </w:r>
    </w:p>
    <w:p w:rsidR="00AA0ADE" w:rsidRDefault="00AA0ADE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Форменные элементы крови. Основные характеристики.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Химический состав мышц.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Обмен веществ в работающей мышце.</w:t>
      </w:r>
    </w:p>
    <w:p w:rsidR="005968FD" w:rsidRDefault="005968FD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Биохимия печени.</w:t>
      </w:r>
    </w:p>
    <w:p w:rsidR="006C71F4" w:rsidRDefault="005968FD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Биохимия почек. </w:t>
      </w:r>
      <w:r w:rsidR="006C71F4">
        <w:rPr>
          <w:sz w:val="28"/>
          <w:szCs w:val="28"/>
        </w:rPr>
        <w:t>Химический состав мочи.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Связь обмена белков с обменом углеводов и жиров.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Роль микроорганизмов в желудочно-кишечном тракте в обмене веществ животных.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Уксусная кислота, пути ее превращения.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Биохимия молока и молозива.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Биохимия кожи и шерсти.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Биохимия нервной ткани.</w:t>
      </w:r>
    </w:p>
    <w:p w:rsidR="006C71F4" w:rsidRDefault="006C71F4" w:rsidP="00653F05">
      <w:pPr>
        <w:jc w:val="both"/>
        <w:rPr>
          <w:sz w:val="28"/>
          <w:szCs w:val="28"/>
        </w:rPr>
      </w:pPr>
    </w:p>
    <w:p w:rsidR="006C71F4" w:rsidRDefault="006C71F4" w:rsidP="00653F05">
      <w:pPr>
        <w:jc w:val="both"/>
        <w:rPr>
          <w:sz w:val="28"/>
          <w:szCs w:val="28"/>
        </w:rPr>
      </w:pPr>
    </w:p>
    <w:p w:rsidR="006C71F4" w:rsidRDefault="006C71F4" w:rsidP="00F43A8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Утверждены на заседании кафедры терапи</w:t>
      </w:r>
      <w:r w:rsidR="002304B5">
        <w:rPr>
          <w:sz w:val="28"/>
          <w:szCs w:val="28"/>
        </w:rPr>
        <w:t>и и фармакологии ___ августа 202</w:t>
      </w:r>
      <w:r>
        <w:rPr>
          <w:sz w:val="28"/>
          <w:szCs w:val="28"/>
        </w:rPr>
        <w:t>__ г.</w:t>
      </w:r>
    </w:p>
    <w:p w:rsidR="006C71F4" w:rsidRDefault="006C71F4" w:rsidP="00653F05">
      <w:pPr>
        <w:jc w:val="both"/>
        <w:rPr>
          <w:sz w:val="28"/>
          <w:szCs w:val="28"/>
        </w:rPr>
      </w:pPr>
    </w:p>
    <w:p w:rsidR="006C71F4" w:rsidRDefault="006C71F4" w:rsidP="00653F05">
      <w:pPr>
        <w:jc w:val="both"/>
        <w:rPr>
          <w:sz w:val="28"/>
          <w:szCs w:val="28"/>
        </w:rPr>
      </w:pPr>
    </w:p>
    <w:p w:rsidR="006C71F4" w:rsidRDefault="006C71F4" w:rsidP="00653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терапии и фармакологии, </w:t>
      </w:r>
    </w:p>
    <w:p w:rsidR="006C71F4" w:rsidRPr="006F6A18" w:rsidRDefault="006C71F4" w:rsidP="00653F05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В.А. </w:t>
      </w:r>
      <w:proofErr w:type="spellStart"/>
      <w:r>
        <w:rPr>
          <w:sz w:val="28"/>
          <w:szCs w:val="28"/>
        </w:rPr>
        <w:t>Оробец</w:t>
      </w:r>
      <w:proofErr w:type="spellEnd"/>
    </w:p>
    <w:p w:rsidR="006C71F4" w:rsidRPr="00814645" w:rsidRDefault="006C71F4" w:rsidP="006F6A18">
      <w:pPr>
        <w:tabs>
          <w:tab w:val="num" w:pos="0"/>
        </w:tabs>
        <w:jc w:val="both"/>
        <w:rPr>
          <w:b/>
          <w:sz w:val="28"/>
          <w:szCs w:val="28"/>
        </w:rPr>
      </w:pPr>
    </w:p>
    <w:p w:rsidR="006C71F4" w:rsidRDefault="006C71F4" w:rsidP="006F6A18">
      <w:pPr>
        <w:tabs>
          <w:tab w:val="num" w:pos="0"/>
        </w:tabs>
      </w:pPr>
    </w:p>
    <w:sectPr w:rsidR="006C71F4" w:rsidSect="006C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F05ED"/>
    <w:multiLevelType w:val="hybridMultilevel"/>
    <w:tmpl w:val="FF0629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88E28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18"/>
    <w:rsid w:val="00203B59"/>
    <w:rsid w:val="002304B5"/>
    <w:rsid w:val="00387F97"/>
    <w:rsid w:val="003F6FD4"/>
    <w:rsid w:val="005826E0"/>
    <w:rsid w:val="005968FD"/>
    <w:rsid w:val="00653F05"/>
    <w:rsid w:val="006C04A0"/>
    <w:rsid w:val="006C71F4"/>
    <w:rsid w:val="006D3DD0"/>
    <w:rsid w:val="006F6A18"/>
    <w:rsid w:val="00814645"/>
    <w:rsid w:val="008739CF"/>
    <w:rsid w:val="00AA0ADE"/>
    <w:rsid w:val="00AE5862"/>
    <w:rsid w:val="00DB48DE"/>
    <w:rsid w:val="00E1388C"/>
    <w:rsid w:val="00E95633"/>
    <w:rsid w:val="00F24820"/>
    <w:rsid w:val="00F4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8E16EB-96CE-457A-9ED9-95C2F4B5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A18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D3DD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D3DD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D3DD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D3DD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D3D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D3DD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6D3DD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6D3DD0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9"/>
    <w:qFormat/>
    <w:rsid w:val="006D3DD0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3DD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3DD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3DD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3DD0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D3DD0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D3DD0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D3DD0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D3DD0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D3DD0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6D3DD0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6D3D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6D3DD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6D3DD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6D3DD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6D3DD0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6D3DD0"/>
    <w:rPr>
      <w:rFonts w:cs="Times New Roman"/>
      <w:i/>
      <w:iCs/>
    </w:rPr>
  </w:style>
  <w:style w:type="paragraph" w:styleId="aa">
    <w:name w:val="No Spacing"/>
    <w:uiPriority w:val="99"/>
    <w:qFormat/>
    <w:rsid w:val="006D3DD0"/>
    <w:rPr>
      <w:lang w:eastAsia="en-US"/>
    </w:rPr>
  </w:style>
  <w:style w:type="paragraph" w:styleId="ab">
    <w:name w:val="List Paragraph"/>
    <w:basedOn w:val="a"/>
    <w:uiPriority w:val="99"/>
    <w:qFormat/>
    <w:rsid w:val="006D3DD0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6D3DD0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6D3DD0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6D3D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6D3DD0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6D3DD0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6D3DD0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6D3DD0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6D3DD0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6D3DD0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6D3DD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E586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E58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1</cp:lastModifiedBy>
  <cp:revision>2</cp:revision>
  <cp:lastPrinted>2018-12-24T05:44:00Z</cp:lastPrinted>
  <dcterms:created xsi:type="dcterms:W3CDTF">2021-12-27T06:49:00Z</dcterms:created>
  <dcterms:modified xsi:type="dcterms:W3CDTF">2021-12-27T06:49:00Z</dcterms:modified>
</cp:coreProperties>
</file>